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a3"/>
        <w:wordWrap/>
        <w:jc w:val="center"/>
        <w:rPr>
          <w:rFonts w:ascii="Arial" w:hAnsi="Arial" w:cs="Arial"/>
          <w:sz w:val="36"/>
          <w:szCs w:val="36"/>
        </w:rPr>
      </w:pPr>
      <w:r>
        <w:rPr>
          <w:rFonts w:ascii="Arial" w:eastAsia="바탕" w:hAnsi="Arial" w:cs="Arial"/>
          <w:sz w:val="36"/>
          <w:szCs w:val="36"/>
        </w:rPr>
        <w:t>&lt;Tiếng Việt</w:t>
      </w:r>
      <w:r>
        <w:rPr>
          <w:lang w:eastAsia="ko-KR"/>
          <w:rFonts w:ascii="Arial" w:eastAsia="바탕" w:hAnsi="Arial" w:cs="Arial"/>
          <w:sz w:val="36"/>
          <w:szCs w:val="36"/>
          <w:rtl w:val="off"/>
        </w:rPr>
        <w:t>, 베트남어</w:t>
      </w:r>
      <w:r>
        <w:rPr>
          <w:rFonts w:ascii="Arial" w:eastAsia="바탕" w:hAnsi="Arial" w:cs="Arial"/>
          <w:sz w:val="36"/>
          <w:szCs w:val="36"/>
        </w:rPr>
        <w:t>&gt;</w:t>
      </w:r>
    </w:p>
    <w:p>
      <w:pPr>
        <w:pStyle w:val="a3"/>
        <w:rPr>
          <w:rFonts w:ascii="Arial" w:hAnsi="Arial" w:cs="Arial"/>
          <w:sz w:val="36"/>
          <w:szCs w:val="36"/>
        </w:rPr>
      </w:pPr>
    </w:p>
    <w:p>
      <w:pPr>
        <w:pStyle w:val="a3"/>
        <w:ind w:left="452" w:hanging="452"/>
        <w:rPr>
          <w:rFonts w:ascii="Arial" w:hAnsi="Arial" w:cs="Arial"/>
          <w:sz w:val="36"/>
          <w:szCs w:val="36"/>
        </w:rPr>
      </w:pPr>
      <w:r>
        <w:rPr>
          <w:rFonts w:ascii="Arial" w:eastAsia="바탕" w:hAnsi="Times New Roman" w:cs="Arial"/>
          <w:sz w:val="36"/>
          <w:szCs w:val="36"/>
        </w:rPr>
        <w:t>ㅇ</w:t>
      </w:r>
      <w:r>
        <w:rPr>
          <w:rFonts w:ascii="Arial" w:eastAsia="바탕" w:hAnsi="Arial" w:cs="Arial"/>
          <w:sz w:val="36"/>
          <w:szCs w:val="36"/>
        </w:rPr>
        <w:t xml:space="preserve"> Người bị nhiễm Covid-19 trong nước đang được chính phủ hỗ trợ các chi phí liên quan như chi phí cách ly điều trị, chi phí nhập viện, chi phí chẩn đoán kiểm tra vv</w:t>
      </w:r>
      <w:r>
        <w:rPr>
          <w:rFonts w:ascii="Arial" w:eastAsia="바탕" w:hAnsi="Arial" w:cs="Arial"/>
          <w:sz w:val="36"/>
          <w:szCs w:val="36"/>
        </w:rPr>
        <w:t>...</w:t>
      </w:r>
      <w:r>
        <w:rPr>
          <w:rFonts w:ascii="Arial" w:eastAsia="바탕" w:hAnsi="Arial" w:cs="Arial"/>
          <w:sz w:val="36"/>
          <w:szCs w:val="36"/>
        </w:rPr>
        <w:t xml:space="preserve">theo nguyên tắc chung không phân biệt quốc tịch nước nào.   </w:t>
      </w:r>
    </w:p>
    <w:p>
      <w:pPr>
        <w:pStyle w:val="a3"/>
        <w:rPr>
          <w:rFonts w:ascii="Arial" w:hAnsi="Arial" w:cs="Arial"/>
          <w:sz w:val="36"/>
          <w:szCs w:val="36"/>
        </w:rPr>
      </w:pPr>
    </w:p>
    <w:p>
      <w:pPr>
        <w:pStyle w:val="a3"/>
        <w:ind w:left="490" w:hanging="490"/>
        <w:rPr>
          <w:rFonts w:ascii="Arial" w:hAnsi="Arial" w:cs="Arial"/>
          <w:sz w:val="36"/>
          <w:szCs w:val="36"/>
        </w:rPr>
      </w:pPr>
      <w:r>
        <w:rPr>
          <w:rFonts w:ascii="Arial" w:eastAsia="바탕" w:hAnsi="Times New Roman" w:cs="Arial"/>
          <w:sz w:val="36"/>
          <w:szCs w:val="36"/>
        </w:rPr>
        <w:t>ㅇ</w:t>
      </w:r>
      <w:r>
        <w:rPr>
          <w:rFonts w:ascii="Arial" w:eastAsia="바탕" w:hAnsi="Arial" w:cs="Arial"/>
          <w:sz w:val="36"/>
          <w:szCs w:val="36"/>
        </w:rPr>
        <w:t xml:space="preserve"> Người không có tư cách lưu trú (như người lao động nước ngoài lưu trú bất hợp pháp vv</w:t>
      </w:r>
      <w:r>
        <w:rPr>
          <w:rFonts w:ascii="Arial" w:eastAsia="바탕" w:hAnsi="Arial" w:cs="Arial"/>
          <w:sz w:val="36"/>
          <w:szCs w:val="36"/>
        </w:rPr>
        <w:t>...</w:t>
      </w:r>
      <w:r>
        <w:rPr>
          <w:rFonts w:ascii="Arial" w:eastAsia="바탕" w:hAnsi="Arial" w:cs="Arial"/>
          <w:sz w:val="36"/>
          <w:szCs w:val="36"/>
        </w:rPr>
        <w:t xml:space="preserve">) </w:t>
      </w:r>
      <w:r>
        <w:rPr>
          <w:rFonts w:ascii="Arial" w:eastAsia="바탕" w:hAnsi="Arial" w:cs="Arial"/>
          <w:sz w:val="36"/>
          <w:szCs w:val="36"/>
        </w:rPr>
        <w:t>khi</w:t>
      </w:r>
      <w:r>
        <w:rPr>
          <w:rFonts w:ascii="Arial" w:eastAsia="바탕" w:hAnsi="Arial" w:cs="Arial"/>
          <w:sz w:val="36"/>
          <w:szCs w:val="36"/>
        </w:rPr>
        <w:t xml:space="preserve"> bị nhiễm Covid-19 cũng thuộc đối tượng được hỗ trợ chi phí điều trị, vì vậy rất mong mọi người tích cực tham gia khám Covid-19.  </w:t>
      </w:r>
    </w:p>
    <w:p>
      <w:pPr>
        <w:pStyle w:val="a3"/>
        <w:rPr>
          <w:rFonts w:ascii="Arial" w:hAnsi="Arial" w:cs="Arial"/>
          <w:sz w:val="32"/>
          <w:szCs w:val="32"/>
        </w:rPr>
      </w:pPr>
    </w:p>
    <w:p>
      <w:pPr>
        <w:ind w:firstLineChars="300" w:firstLine="852"/>
        <w:rPr>
          <w:rFonts w:ascii="Arial" w:eastAsia="Arial" w:hAnsi="Arial" w:cs="Arial"/>
          <w:color w:val="000000"/>
          <w:sz w:val="28"/>
          <w:szCs w:val="28"/>
          <w:kern w:val="0"/>
        </w:rPr>
      </w:pPr>
      <w:r>
        <w:rPr>
          <w:rFonts w:ascii="Arial" w:eastAsia="Arial" w:hAnsi="Arial" w:cs="Arial"/>
          <w:bCs/>
          <w:color w:val="000000"/>
          <w:sz w:val="28"/>
          <w:szCs w:val="28"/>
          <w:kern w:val="0"/>
          <w:spacing w:val="2"/>
        </w:rPr>
        <w:t>&lt;</w:t>
      </w:r>
      <w:r>
        <w:rPr>
          <w:rFonts w:ascii="Arial" w:eastAsia="Arial" w:hAnsi="Arial" w:cs="Arial"/>
          <w:bCs/>
          <w:sz w:val="28"/>
          <w:szCs w:val="28"/>
        </w:rPr>
        <w:t>Bản</w:t>
      </w:r>
      <w:r>
        <w:rPr>
          <w:rFonts w:ascii="Arial" w:eastAsia="Arial" w:hAnsi="Arial" w:cs="Arial"/>
          <w:bCs/>
          <w:sz w:val="28"/>
          <w:szCs w:val="28"/>
        </w:rPr>
        <w:t xml:space="preserve"> </w:t>
      </w:r>
      <w:r>
        <w:rPr>
          <w:rFonts w:ascii="Arial" w:eastAsia="Arial" w:hAnsi="Arial" w:cs="Arial"/>
          <w:bCs/>
          <w:sz w:val="28"/>
          <w:szCs w:val="28"/>
        </w:rPr>
        <w:t>dịch</w:t>
      </w:r>
      <w:r>
        <w:rPr>
          <w:rFonts w:ascii="Arial" w:eastAsia="Arial" w:hAnsi="Arial" w:cs="Arial"/>
          <w:bCs/>
          <w:sz w:val="28"/>
          <w:szCs w:val="28"/>
        </w:rPr>
        <w:t xml:space="preserve"> </w:t>
      </w:r>
      <w:r>
        <w:rPr>
          <w:rFonts w:ascii="Arial" w:eastAsia="Arial" w:hAnsi="Arial" w:cs="Arial"/>
          <w:bCs/>
          <w:sz w:val="28"/>
          <w:szCs w:val="28"/>
        </w:rPr>
        <w:t>này</w:t>
      </w:r>
      <w:r>
        <w:rPr>
          <w:rFonts w:ascii="Arial" w:eastAsia="Arial" w:hAnsi="Arial" w:cs="Arial"/>
          <w:bCs/>
          <w:sz w:val="28"/>
          <w:szCs w:val="28"/>
        </w:rPr>
        <w:t xml:space="preserve"> </w:t>
      </w:r>
      <w:r>
        <w:rPr>
          <w:rFonts w:ascii="Arial" w:eastAsia="Arial" w:hAnsi="Arial" w:cs="Arial"/>
          <w:bCs/>
          <w:sz w:val="28"/>
          <w:szCs w:val="28"/>
        </w:rPr>
        <w:t>được</w:t>
      </w:r>
      <w:r>
        <w:rPr>
          <w:rFonts w:ascii="Arial" w:eastAsia="Arial" w:hAnsi="Arial" w:cs="Arial"/>
          <w:bCs/>
          <w:sz w:val="28"/>
          <w:szCs w:val="28"/>
        </w:rPr>
        <w:t xml:space="preserve"> </w:t>
      </w:r>
      <w:r>
        <w:rPr>
          <w:rFonts w:ascii="Arial" w:eastAsia="Arial" w:hAnsi="Arial" w:cs="Arial"/>
          <w:bCs/>
          <w:sz w:val="28"/>
          <w:szCs w:val="28"/>
        </w:rPr>
        <w:t>dịch</w:t>
      </w:r>
      <w:r>
        <w:rPr>
          <w:rFonts w:ascii="Arial" w:eastAsia="Arial" w:hAnsi="Arial" w:cs="Arial"/>
          <w:bCs/>
          <w:sz w:val="28"/>
          <w:szCs w:val="28"/>
        </w:rPr>
        <w:t xml:space="preserve"> </w:t>
      </w:r>
      <w:r>
        <w:rPr>
          <w:rFonts w:ascii="Arial" w:eastAsia="Arial" w:hAnsi="Arial" w:cs="Arial"/>
          <w:bCs/>
          <w:sz w:val="28"/>
          <w:szCs w:val="28"/>
        </w:rPr>
        <w:t>tại</w:t>
      </w:r>
      <w:r>
        <w:rPr>
          <w:rFonts w:ascii="Arial" w:eastAsia="Arial" w:hAnsi="Arial" w:cs="Arial"/>
          <w:bCs/>
          <w:sz w:val="28"/>
          <w:szCs w:val="28"/>
        </w:rPr>
        <w:t xml:space="preserve"> </w:t>
      </w:r>
      <w:r>
        <w:rPr>
          <w:rFonts w:ascii="Arial" w:eastAsia="Arial" w:hAnsi="Arial" w:cs="Arial"/>
          <w:bCs/>
          <w:sz w:val="28"/>
          <w:szCs w:val="28"/>
        </w:rPr>
        <w:t>Trung</w:t>
      </w:r>
      <w:r>
        <w:rPr>
          <w:rFonts w:ascii="Arial" w:eastAsia="Arial" w:hAnsi="Arial" w:cs="Arial"/>
          <w:bCs/>
          <w:sz w:val="28"/>
          <w:szCs w:val="28"/>
        </w:rPr>
        <w:t xml:space="preserve"> </w:t>
      </w:r>
      <w:r>
        <w:rPr>
          <w:rFonts w:ascii="Arial" w:eastAsia="Arial" w:hAnsi="Arial" w:cs="Arial"/>
          <w:bCs/>
          <w:sz w:val="28"/>
          <w:szCs w:val="28"/>
        </w:rPr>
        <w:t>tâm</w:t>
      </w:r>
      <w:r>
        <w:rPr>
          <w:rFonts w:ascii="Arial" w:eastAsia="Arial" w:hAnsi="Arial" w:cs="Arial"/>
          <w:bCs/>
          <w:sz w:val="28"/>
          <w:szCs w:val="28"/>
        </w:rPr>
        <w:t xml:space="preserve"> </w:t>
      </w:r>
      <w:r>
        <w:rPr>
          <w:rFonts w:ascii="Arial" w:eastAsia="Arial" w:hAnsi="Arial" w:cs="Arial"/>
          <w:bCs/>
          <w:sz w:val="28"/>
          <w:szCs w:val="28"/>
        </w:rPr>
        <w:t>Dannuri</w:t>
      </w:r>
      <w:r>
        <w:rPr>
          <w:rFonts w:ascii="Arial" w:eastAsia="Arial" w:hAnsi="Arial" w:cs="Arial"/>
          <w:bCs/>
          <w:sz w:val="28"/>
          <w:szCs w:val="28"/>
        </w:rPr>
        <w:t xml:space="preserve"> 1577-1366</w:t>
      </w:r>
      <w:r>
        <w:rPr>
          <w:rFonts w:ascii="Arial" w:eastAsia="Arial" w:hAnsi="Arial" w:cs="Arial"/>
          <w:bCs/>
          <w:color w:val="000000"/>
          <w:sz w:val="28"/>
          <w:szCs w:val="28"/>
          <w:kern w:val="0"/>
          <w:spacing w:val="2"/>
        </w:rPr>
        <w:t>&gt;</w:t>
      </w:r>
    </w:p>
    <w:p>
      <w:pPr>
        <w:rPr>
          <w:rFonts w:ascii="Arial" w:hAnsi="Arial" w:cs="Arial"/>
          <w:sz w:val="28"/>
          <w:szCs w:val="28"/>
        </w:rPr>
      </w:pPr>
    </w:p>
    <w:sectPr>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Arial">
    <w:panose1 w:val="020B0604020202020204"/>
    <w:family w:val="swiss"/>
    <w:charset w:val="00"/>
    <w:notTrueType w:val="false"/>
    <w:sig w:usb0="E0002EFF" w:usb1="C000785B" w:usb2="00000009" w:usb3="00000001" w:csb0="400001FF" w:csb1="FFFF0000"/>
  </w:font>
  <w:font w:name="바탕">
    <w:panose1 w:val="02030600000101010101"/>
    <w:family w:val="roma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함초롬바탕">
    <w:panose1 w:val="02030604000101010101"/>
    <w:family w:val="modern"/>
    <w:charset w:val="81"/>
    <w:notTrueType w:val="false"/>
    <w:sig w:usb0="F70006FF" w:usb1="19DFFFFF" w:usb2="001BFDD7" w:usb3="00000001" w:csb0="001F01FF" w:csb1="00000001"/>
  </w:font>
  <w:font w:name="굴림">
    <w:panose1 w:val="020B0600000101010101"/>
    <w:family w:val="modern"/>
    <w:charset w:val="81"/>
    <w:notTrueType w:val="false"/>
    <w:sig w:usb0="B00002AF" w:usb1="69D77CFB" w:usb2="00000030" w:usb3="00000001"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5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val="1"/>
    <m:lMargin m:val="0"/>
    <m:rMargin m:val="0"/>
    <m:defJc m:val="centerGroup"/>
    <m:wrapIndent m:val="1440"/>
    <m:wrapRight m:val="1"/>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35"/>
    <w:lsdException w:name="toc 2" w:uiPriority="135"/>
    <w:lsdException w:name="toc 3" w:uiPriority="135"/>
    <w:lsdException w:name="toc 4" w:uiPriority="135"/>
    <w:lsdException w:name="toc 5" w:uiPriority="135"/>
    <w:lsdException w:name="toc 6" w:uiPriority="135"/>
    <w:lsdException w:name="toc 7" w:uiPriority="135"/>
    <w:lsdException w:name="toc 8" w:uiPriority="135"/>
    <w:lsdException w:name="toc 9" w:uiPriority="135"/>
    <w:lsdException w:name="caption" w:uiPriority="131" w:qFormat="1"/>
    <w:lsdException w:name="Title" w:semiHidden="0" w:uiPriority="34" w:unhideWhenUsed="0" w:qFormat="1"/>
    <w:lsdException w:name="Default Paragraph Font" w:uiPriority="1"/>
    <w:lsdException w:name="Subtitle" w:semiHidden="0" w:uiPriority="35" w:unhideWhenUsed="0" w:qFormat="1"/>
    <w:lsdException w:name="Strong" w:semiHidden="0" w:uiPriority="82" w:unhideWhenUsed="0" w:qFormat="1"/>
    <w:lsdException w:name="Emphasis" w:semiHidden="0" w:uiPriority="80" w:unhideWhenUsed="0" w:qFormat="1"/>
    <w:lsdException w:name="Table Grid" w:semiHidden="0" w:uiPriority="135" w:unhideWhenUsed="0"/>
    <w:lsdException w:name="Placeholder Text"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0" w:unhideWhenUsed="0"/>
    <w:lsdException w:name="Medium Shading 1" w:semiHidden="0" w:uiPriority="0" w:unhideWhenUsed="0"/>
    <w:lsdException w:name="Medium Shading 2" w:semiHidden="0" w:uiPriority="0" w:unhideWhenUsed="0"/>
    <w:lsdException w:name="Medium List 1" w:semiHidden="0" w:uiPriority="0" w:unhideWhenUsed="0"/>
    <w:lsdException w:name="Medium List 2" w:semiHidden="0" w:uiPriority="0" w:unhideWhenUsed="0"/>
    <w:lsdException w:name="Medium Grid 1" w:semiHidden="0" w:uiPriority="0" w:unhideWhenUsed="0"/>
    <w:lsdException w:name="Medium Grid 2" w:semiHidden="0" w:uiPriority="0" w:unhideWhenUsed="0"/>
    <w:lsdException w:name="Medium Grid 3" w:semiHidden="0" w:uiPriority="0" w:unhideWhenUsed="0"/>
    <w:lsdException w:name="Dark List" w:semiHidden="0" w:uiPriority="0" w:unhideWhenUsed="0"/>
    <w:lsdException w:name="Colorful Shading" w:semiHidden="0" w:uiPriority="0" w:unhideWhenUsed="0"/>
    <w:lsdException w:name="Colorful List" w:semiHidden="0" w:uiPriority="0" w:unhideWhenUsed="0"/>
    <w:lsdException w:name="Colorful Grid" w:semiHidden="0" w:uiPriority="0" w:unhideWhenUsed="0"/>
    <w:lsdException w:name="Light Shading Accent 1" w:semiHidden="0" w:uiPriority="0" w:unhideWhenUsed="0"/>
    <w:lsdException w:name="Light List Accent 1" w:semiHidden="0" w:uiPriority="0" w:unhideWhenUsed="0"/>
    <w:lsdException w:name="Light Grid Accent 1" w:semiHidden="0" w:uiPriority="0" w:unhideWhenUsed="0"/>
    <w:lsdException w:name="Medium Shading 1 Accent 1" w:semiHidden="0" w:uiPriority="0" w:unhideWhenUsed="0"/>
    <w:lsdException w:name="Medium Shading 2 Accent 1" w:semiHidden="0" w:uiPriority="0" w:unhideWhenUsed="0"/>
    <w:lsdException w:name="Medium List 1 Accent 1" w:semiHidden="0" w:uiPriority="0" w:unhideWhenUsed="0"/>
    <w:lsdException w:name="Revision" w:unhideWhenUsed="0"/>
    <w:lsdException w:name="List Paragraph" w:semiHidden="0" w:uiPriority="130" w:unhideWhenUsed="0" w:qFormat="1"/>
    <w:lsdException w:name="Quote" w:semiHidden="0" w:uiPriority="101" w:unhideWhenUsed="0" w:qFormat="1"/>
    <w:lsdException w:name="Intense Quote" w:semiHidden="0" w:uiPriority="114" w:unhideWhenUsed="0" w:qFormat="1"/>
    <w:lsdException w:name="Medium List 2 Accent 1" w:semiHidden="0" w:uiPriority="0" w:unhideWhenUsed="0"/>
    <w:lsdException w:name="Medium Grid 1 Accent 1" w:semiHidden="0" w:uiPriority="0" w:unhideWhenUsed="0"/>
    <w:lsdException w:name="Medium Grid 2 Accent 1" w:semiHidden="0" w:uiPriority="0" w:unhideWhenUsed="0"/>
    <w:lsdException w:name="Medium Grid 3 Accent 1" w:semiHidden="0" w:uiPriority="0" w:unhideWhenUsed="0"/>
    <w:lsdException w:name="Dark List Accent 1" w:semiHidden="0" w:uiPriority="0" w:unhideWhenUsed="0"/>
    <w:lsdException w:name="Colorful Shading Accent 1" w:semiHidden="0" w:uiPriority="0" w:unhideWhenUsed="0"/>
    <w:lsdException w:name="Colorful List Accent 1" w:semiHidden="0" w:uiPriority="0" w:unhideWhenUsed="0"/>
    <w:lsdException w:name="Colorful Grid Accent 1" w:semiHidden="0" w:uiPriority="0" w:unhideWhenUsed="0"/>
    <w:lsdException w:name="Light Shading Accent 2" w:semiHidden="0" w:uiPriority="0" w:unhideWhenUsed="0"/>
    <w:lsdException w:name="Light List Accent 2" w:semiHidden="0" w:uiPriority="0" w:unhideWhenUsed="0"/>
    <w:lsdException w:name="Light Grid Accent 2" w:semiHidden="0" w:uiPriority="0" w:unhideWhenUsed="0"/>
    <w:lsdException w:name="Medium Shading 1 Accent 2" w:semiHidden="0" w:uiPriority="0" w:unhideWhenUsed="0"/>
    <w:lsdException w:name="Medium Shading 2 Accent 2" w:semiHidden="0" w:uiPriority="0" w:unhideWhenUsed="0"/>
    <w:lsdException w:name="Medium List 1 Accent 2" w:semiHidden="0" w:uiPriority="0" w:unhideWhenUsed="0"/>
    <w:lsdException w:name="Medium List 2 Accent 2" w:semiHidden="0" w:uiPriority="0" w:unhideWhenUsed="0"/>
    <w:lsdException w:name="Medium Grid 1 Accent 2" w:semiHidden="0" w:uiPriority="0" w:unhideWhenUsed="0"/>
    <w:lsdException w:name="Medium Grid 2 Accent 2" w:semiHidden="0" w:uiPriority="0" w:unhideWhenUsed="0"/>
    <w:lsdException w:name="Medium Grid 3 Accent 2" w:semiHidden="0" w:uiPriority="0" w:unhideWhenUsed="0"/>
    <w:lsdException w:name="Dark List Accent 2" w:semiHidden="0" w:uiPriority="0" w:unhideWhenUsed="0"/>
    <w:lsdException w:name="Colorful Shading Accent 2" w:semiHidden="0" w:uiPriority="0" w:unhideWhenUsed="0"/>
    <w:lsdException w:name="Colorful List Accent 2" w:semiHidden="0" w:uiPriority="0" w:unhideWhenUsed="0"/>
    <w:lsdException w:name="Colorful Grid Accent 2" w:semiHidden="0" w:uiPriority="0" w:unhideWhenUsed="0"/>
    <w:lsdException w:name="Light Shading Accent 3" w:semiHidden="0" w:uiPriority="0" w:unhideWhenUsed="0"/>
    <w:lsdException w:name="Light List Accent 3" w:semiHidden="0" w:uiPriority="0" w:unhideWhenUsed="0"/>
    <w:lsdException w:name="Light Grid Accent 3" w:semiHidden="0" w:uiPriority="0" w:unhideWhenUsed="0"/>
    <w:lsdException w:name="Medium Shading 1 Accent 3" w:semiHidden="0" w:uiPriority="0" w:unhideWhenUsed="0"/>
    <w:lsdException w:name="Medium Shading 2 Accent 3" w:semiHidden="0" w:uiPriority="0" w:unhideWhenUsed="0"/>
    <w:lsdException w:name="Medium List 1 Accent 3" w:semiHidden="0" w:uiPriority="0" w:unhideWhenUsed="0"/>
    <w:lsdException w:name="Medium List 2 Accent 3" w:semiHidden="0" w:uiPriority="0" w:unhideWhenUsed="0"/>
    <w:lsdException w:name="Medium Grid 1 Accent 3" w:semiHidden="0" w:uiPriority="0" w:unhideWhenUsed="0"/>
    <w:lsdException w:name="Medium Grid 2 Accent 3" w:semiHidden="0" w:uiPriority="0" w:unhideWhenUsed="0"/>
    <w:lsdException w:name="Medium Grid 3 Accent 3" w:semiHidden="0" w:uiPriority="0" w:unhideWhenUsed="0"/>
    <w:lsdException w:name="Dark List Accent 3" w:semiHidden="0" w:uiPriority="0" w:unhideWhenUsed="0"/>
    <w:lsdException w:name="Colorful Shading Accent 3" w:semiHidden="0" w:uiPriority="0" w:unhideWhenUsed="0"/>
    <w:lsdException w:name="Colorful List Accent 3" w:semiHidden="0" w:uiPriority="0" w:unhideWhenUsed="0"/>
    <w:lsdException w:name="Colorful Grid Accent 3" w:semiHidden="0" w:uiPriority="0" w:unhideWhenUsed="0"/>
    <w:lsdException w:name="Light Shading Accent 4" w:semiHidden="0" w:uiPriority="0" w:unhideWhenUsed="0"/>
    <w:lsdException w:name="Light List Accent 4" w:semiHidden="0" w:uiPriority="0" w:unhideWhenUsed="0"/>
    <w:lsdException w:name="Light Grid Accent 4" w:semiHidden="0" w:uiPriority="0" w:unhideWhenUsed="0"/>
    <w:lsdException w:name="Medium Shading 1 Accent 4" w:semiHidden="0" w:uiPriority="0" w:unhideWhenUsed="0"/>
    <w:lsdException w:name="Medium Shading 2 Accent 4" w:semiHidden="0" w:uiPriority="0" w:unhideWhenUsed="0"/>
    <w:lsdException w:name="Medium List 1 Accent 4" w:semiHidden="0" w:uiPriority="0" w:unhideWhenUsed="0"/>
    <w:lsdException w:name="Medium List 2 Accent 4" w:semiHidden="0" w:uiPriority="0" w:unhideWhenUsed="0"/>
    <w:lsdException w:name="Medium Grid 1 Accent 4" w:semiHidden="0" w:uiPriority="0" w:unhideWhenUsed="0"/>
    <w:lsdException w:name="Medium Grid 2 Accent 4" w:semiHidden="0" w:uiPriority="0" w:unhideWhenUsed="0"/>
    <w:lsdException w:name="Medium Grid 3 Accent 4" w:semiHidden="0" w:uiPriority="0" w:unhideWhenUsed="0"/>
    <w:lsdException w:name="Dark List Accent 4" w:semiHidden="0" w:uiPriority="0" w:unhideWhenUsed="0"/>
    <w:lsdException w:name="Colorful Shading Accent 4" w:semiHidden="0" w:uiPriority="0" w:unhideWhenUsed="0"/>
    <w:lsdException w:name="Colorful List Accent 4" w:semiHidden="0" w:uiPriority="0" w:unhideWhenUsed="0"/>
    <w:lsdException w:name="Colorful Grid Accent 4" w:semiHidden="0" w:uiPriority="0" w:unhideWhenUsed="0"/>
    <w:lsdException w:name="Light Shading Accent 5" w:semiHidden="0" w:uiPriority="0" w:unhideWhenUsed="0"/>
    <w:lsdException w:name="Light List Accent 5" w:semiHidden="0" w:uiPriority="0" w:unhideWhenUsed="0"/>
    <w:lsdException w:name="Light Grid Accent 5" w:semiHidden="0" w:uiPriority="0" w:unhideWhenUsed="0"/>
    <w:lsdException w:name="Medium Shading 1 Accent 5" w:semiHidden="0" w:uiPriority="0" w:unhideWhenUsed="0"/>
    <w:lsdException w:name="Medium Shading 2 Accent 5" w:semiHidden="0" w:uiPriority="0" w:unhideWhenUsed="0"/>
    <w:lsdException w:name="Medium List 1 Accent 5" w:semiHidden="0" w:uiPriority="0" w:unhideWhenUsed="0"/>
    <w:lsdException w:name="Medium List 2 Accent 5" w:semiHidden="0" w:uiPriority="0" w:unhideWhenUsed="0"/>
    <w:lsdException w:name="Medium Grid 1 Accent 5" w:semiHidden="0" w:uiPriority="0" w:unhideWhenUsed="0"/>
    <w:lsdException w:name="Medium Grid 2 Accent 5" w:semiHidden="0" w:uiPriority="0" w:unhideWhenUsed="0"/>
    <w:lsdException w:name="Medium Grid 3 Accent 5" w:semiHidden="0" w:uiPriority="0" w:unhideWhenUsed="0"/>
    <w:lsdException w:name="Dark List Accent 5" w:semiHidden="0" w:uiPriority="0" w:unhideWhenUsed="0"/>
    <w:lsdException w:name="Colorful Shading Accent 5" w:semiHidden="0" w:uiPriority="0" w:unhideWhenUsed="0"/>
    <w:lsdException w:name="Colorful List Accent 5" w:semiHidden="0" w:uiPriority="0" w:unhideWhenUsed="0"/>
    <w:lsdException w:name="Colorful Grid Accent 5" w:semiHidden="0" w:uiPriority="0" w:unhideWhenUsed="0"/>
    <w:lsdException w:name="Light Shading Accent 6" w:semiHidden="0" w:uiPriority="0" w:unhideWhenUsed="0"/>
    <w:lsdException w:name="Light List Accent 6" w:semiHidden="0" w:uiPriority="0" w:unhideWhenUsed="0"/>
    <w:lsdException w:name="Light Grid Accent 6" w:semiHidden="0" w:uiPriority="0" w:unhideWhenUsed="0"/>
    <w:lsdException w:name="Medium Shading 1 Accent 6" w:semiHidden="0" w:uiPriority="0" w:unhideWhenUsed="0"/>
    <w:lsdException w:name="Medium Shading 2 Accent 6" w:semiHidden="0" w:uiPriority="0" w:unhideWhenUsed="0"/>
    <w:lsdException w:name="Medium List 1 Accent 6" w:semiHidden="0" w:uiPriority="0" w:unhideWhenUsed="0"/>
    <w:lsdException w:name="Medium List 2 Accent 6" w:semiHidden="0" w:uiPriority="0" w:unhideWhenUsed="0"/>
    <w:lsdException w:name="Medium Grid 1 Accent 6" w:semiHidden="0" w:uiPriority="0" w:unhideWhenUsed="0"/>
    <w:lsdException w:name="Medium Grid 2 Accent 6" w:semiHidden="0" w:uiPriority="0" w:unhideWhenUsed="0"/>
    <w:lsdException w:name="Medium Grid 3 Accent 6" w:semiHidden="0" w:uiPriority="0" w:unhideWhenUsed="0"/>
    <w:lsdException w:name="Dark List Accent 6" w:semiHidden="0" w:uiPriority="0" w:unhideWhenUsed="0"/>
    <w:lsdException w:name="Colorful Shading Accent 6" w:semiHidden="0" w:uiPriority="0" w:unhideWhenUsed="0"/>
    <w:lsdException w:name="Colorful List Accent 6" w:semiHidden="0" w:uiPriority="0" w:unhideWhenUsed="0"/>
    <w:lsdException w:name="Colorful Grid Accent 6" w:semiHidden="0" w:uiPriority="0" w:unhideWhenUsed="0"/>
    <w:lsdException w:name="Subtle Emphasis" w:semiHidden="0" w:uiPriority="55" w:unhideWhenUsed="0" w:qFormat="1"/>
    <w:lsdException w:name="Intense Emphasis" w:semiHidden="0" w:uiPriority="81" w:unhideWhenUsed="0" w:qFormat="1"/>
    <w:lsdException w:name="Subtle Reference" w:semiHidden="0" w:uiPriority="115" w:unhideWhenUsed="0" w:qFormat="1"/>
    <w:lsdException w:name="Intense Reference" w:semiHidden="0" w:uiPriority="128" w:unhideWhenUsed="0" w:qFormat="1"/>
    <w:lsdException w:name="Book Title" w:semiHidden="0" w:uiPriority="129" w:unhideWhenUsed="0" w:qFormat="1"/>
    <w:lsdException w:name="Bibliography" w:uiPriority="133"/>
    <w:lsdException w:name="TOC Heading" w:uiPriority="135" w:qFormat="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qFormat/>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pacing w:after="0" w:line="384" w:lineRule="auto"/>
      <w:textAlignment w:val="baseline"/>
    </w:pPr>
    <w:rPr>
      <w:rFonts w:ascii="함초롬바탕" w:eastAsia="굴림" w:hAnsi="굴림" w:cs="굴림"/>
      <w:color w:val="000000"/>
      <w:szCs w:val="20"/>
      <w:kern w:val="0"/>
    </w:rPr>
  </w:style>
  <w:style w:type="paragraph" w:customStyle="1" w:styleId="a4">
    <w:name w:val="header"/>
    <w:uiPriority w:val="99"/>
    <w:basedOn w:val="a"/>
    <w:link w:val="Char"/>
    <w:semiHidden/>
    <w:unhideWhenUsed/>
    <w:pPr>
      <w:snapToGrid w:val="0"/>
      <w:tabs>
        <w:tab w:val="center" w:pos="4513"/>
        <w:tab w:val="right" w:pos="9026"/>
      </w:tabs>
    </w:pPr>
  </w:style>
  <w:style w:type="character" w:customStyle="1" w:styleId="Char">
    <w:name w:val="머리글 Char"/>
    <w:uiPriority w:val="99"/>
    <w:basedOn w:val="a0"/>
    <w:link w:val="a4"/>
    <w:semiHidden/>
  </w:style>
  <w:style w:type="paragraph" w:customStyle="1" w:styleId="a5">
    <w:name w:val="footer"/>
    <w:uiPriority w:val="99"/>
    <w:basedOn w:val="a"/>
    <w:link w:val="Char0"/>
    <w:semiHidden/>
    <w:unhideWhenUsed/>
    <w:pPr>
      <w:snapToGrid w:val="0"/>
      <w:tabs>
        <w:tab w:val="center" w:pos="4513"/>
        <w:tab w:val="right" w:pos="9026"/>
      </w:tabs>
    </w:pPr>
  </w:style>
  <w:style w:type="character" w:customStyle="1" w:styleId="Char0">
    <w:name w:val="바닥글 Char"/>
    <w:uiPriority w:val="99"/>
    <w:basedOn w:val="a0"/>
    <w:link w:val="a5"/>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이선환</dc:creator>
  <cp:keywords/>
  <dc:description/>
  <cp:lastModifiedBy>이선환</cp:lastModifiedBy>
  <cp:revision>1</cp:revision>
  <dcterms:created xsi:type="dcterms:W3CDTF">2021-03-11T23:12:00Z</dcterms:created>
  <dcterms:modified xsi:type="dcterms:W3CDTF">2021-03-11T23:51:12Z</dcterms:modified>
  <cp:version>1000.0100.01</cp:version>
</cp:coreProperties>
</file>